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F8" w:rsidRDefault="00080DF8" w:rsidP="00080DF8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DF8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Цель:</w:t>
      </w:r>
      <w:r w:rsidRPr="00080DF8">
        <w:rPr>
          <w:rFonts w:ascii="Times New Roman" w:hAnsi="Times New Roman" w:cs="Times New Roman"/>
          <w:sz w:val="28"/>
          <w:szCs w:val="28"/>
        </w:rPr>
        <w:t xml:space="preserve"> 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Главная цель обучающего пособия «Семья у животных и п</w:t>
      </w:r>
      <w:r>
        <w:rPr>
          <w:rFonts w:ascii="Times New Roman" w:eastAsia="Times New Roman" w:hAnsi="Times New Roman" w:cs="Times New Roman"/>
          <w:sz w:val="28"/>
          <w:szCs w:val="28"/>
        </w:rPr>
        <w:t>тиц» для детей от 1,5 до 2 лет -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0DF8">
        <w:rPr>
          <w:rFonts w:ascii="Times New Roman" w:eastAsia="Times New Roman" w:hAnsi="Times New Roman" w:cs="Times New Roman"/>
          <w:bCs/>
          <w:sz w:val="28"/>
          <w:szCs w:val="28"/>
        </w:rPr>
        <w:t>сформировать базовые представления о семейных связях в живой природе и научить соотносить взрослое животное с его детенышем.</w:t>
      </w:r>
    </w:p>
    <w:p w:rsidR="00080DF8" w:rsidRPr="00080DF8" w:rsidRDefault="00080DF8" w:rsidP="00080DF8">
      <w:pPr>
        <w:spacing w:after="15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пособия</w:t>
      </w:r>
    </w:p>
    <w:p w:rsidR="00080DF8" w:rsidRPr="00080DF8" w:rsidRDefault="00080DF8" w:rsidP="00080DF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знакомство с названиями «родителей» и «детей» в мире природы (кошка — котенка, утка — утенок).</w:t>
      </w:r>
      <w:proofErr w:type="gramEnd"/>
    </w:p>
    <w:p w:rsidR="00080DF8" w:rsidRPr="00080DF8" w:rsidRDefault="00080DF8" w:rsidP="00080DF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речи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активизация звукоподражания («мяу», «кря-кря») и обогащение пассивного словаря.</w:t>
      </w:r>
    </w:p>
    <w:p w:rsidR="00080DF8" w:rsidRPr="00080DF8" w:rsidRDefault="00080DF8" w:rsidP="00080DF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Социализация и эмоции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формирование чувства безопасности и привязанности через визуальные образы заботливых мам-животных.</w:t>
      </w:r>
    </w:p>
    <w:p w:rsidR="00080DF8" w:rsidRPr="00080DF8" w:rsidRDefault="00080DF8" w:rsidP="00080DF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Логическое мышление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обучение первому анализу и группировке предметов по принципу «найди пару» или «чей малыш?».</w:t>
      </w:r>
    </w:p>
    <w:p w:rsidR="00080DF8" w:rsidRPr="00080DF8" w:rsidRDefault="00080DF8" w:rsidP="00080DF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Зрительное восприятие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развитие умения находить сходства и различия между большим (взрослым) и маленьким (детенышем) объектом.</w:t>
      </w:r>
    </w:p>
    <w:p w:rsidR="00080DF8" w:rsidRPr="00080DF8" w:rsidRDefault="00080DF8" w:rsidP="00080DF8">
      <w:pPr>
        <w:spacing w:after="15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Как эффективно заниматься пособием</w:t>
      </w:r>
    </w:p>
    <w:p w:rsidR="00080DF8" w:rsidRPr="00080DF8" w:rsidRDefault="00080DF8" w:rsidP="00080DF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Используйте звуки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подражайте голосам животных разной тональности — взрослые говорят басом, малыши пищат.</w:t>
      </w:r>
    </w:p>
    <w:p w:rsidR="00080DF8" w:rsidRDefault="00080DF8" w:rsidP="00080DF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DF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Показывайте размер</w:t>
      </w:r>
      <w:r w:rsidRPr="00080DF8">
        <w:rPr>
          <w:rFonts w:ascii="Times New Roman" w:eastAsia="Times New Roman" w:hAnsi="Times New Roman" w:cs="Times New Roman"/>
          <w:sz w:val="28"/>
          <w:szCs w:val="28"/>
        </w:rPr>
        <w:t>: акцентируйте внимание на понятиях «большой» (мама) и «маленький» (детеныш).</w:t>
      </w:r>
      <w:proofErr w:type="gramEnd"/>
    </w:p>
    <w:p w:rsidR="00080DF8" w:rsidRDefault="00080DF8" w:rsidP="00080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0DF8" w:rsidRPr="00080DF8" w:rsidRDefault="00080DF8" w:rsidP="00080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08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9948" cy="3970421"/>
            <wp:effectExtent l="19050" t="0" r="5452" b="0"/>
            <wp:docPr id="1" name="Рисунок 1" descr="C:\Users\User\Desktop\ЗАЩИТА 2026год\ДИДАКТ.Игры\IMG_20260508_1410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ЩИТА 2026год\ДИДАКТ.Игры\IMG_20260508_1410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77" t="12540" r="6255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48" cy="39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F8" w:rsidRDefault="0008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150365"/>
            <wp:effectExtent l="19050" t="0" r="2540" b="0"/>
            <wp:docPr id="2" name="Рисунок 2" descr="C:\Users\User\Desktop\ЗАЩИТА 2026год\ДИДАКТ.Игры\IMG_20260508_14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ИТА 2026год\ДИДАКТ.Игры\IMG_20260508_14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DF8" w:rsidRPr="00080DF8" w:rsidRDefault="00080DF8">
      <w:pPr>
        <w:rPr>
          <w:rFonts w:ascii="Times New Roman" w:hAnsi="Times New Roman" w:cs="Times New Roman"/>
          <w:sz w:val="28"/>
          <w:szCs w:val="28"/>
        </w:rPr>
      </w:pPr>
    </w:p>
    <w:sectPr w:rsidR="00080DF8" w:rsidRPr="00080DF8" w:rsidSect="00080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D4364"/>
    <w:multiLevelType w:val="multilevel"/>
    <w:tmpl w:val="1598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D1CAB"/>
    <w:multiLevelType w:val="multilevel"/>
    <w:tmpl w:val="0D80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837B8A"/>
    <w:multiLevelType w:val="multilevel"/>
    <w:tmpl w:val="7D36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9D12AC"/>
    <w:multiLevelType w:val="multilevel"/>
    <w:tmpl w:val="E796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FB6634"/>
    <w:multiLevelType w:val="multilevel"/>
    <w:tmpl w:val="3A3A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0DF8"/>
    <w:rsid w:val="00080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0DF8"/>
    <w:rPr>
      <w:b/>
      <w:bCs/>
    </w:rPr>
  </w:style>
  <w:style w:type="character" w:customStyle="1" w:styleId="t286pc">
    <w:name w:val="t286pc"/>
    <w:basedOn w:val="a0"/>
    <w:rsid w:val="00080DF8"/>
  </w:style>
  <w:style w:type="paragraph" w:styleId="a4">
    <w:name w:val="Balloon Text"/>
    <w:basedOn w:val="a"/>
    <w:link w:val="a5"/>
    <w:uiPriority w:val="99"/>
    <w:semiHidden/>
    <w:unhideWhenUsed/>
    <w:rsid w:val="0008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2734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9990">
          <w:marLeft w:val="0"/>
          <w:marRight w:val="0"/>
          <w:marTop w:val="152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61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5593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158</Words>
  <Characters>904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2026-05-18T14:27:00Z</dcterms:created>
  <dcterms:modified xsi:type="dcterms:W3CDTF">2026-05-18T14:34:00Z</dcterms:modified>
</cp:coreProperties>
</file>