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69" w:rsidRPr="008B5369" w:rsidRDefault="008B5369" w:rsidP="008B536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i/>
          <w:color w:val="0A0A0A"/>
          <w:sz w:val="32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i/>
          <w:color w:val="0A0A0A"/>
          <w:sz w:val="32"/>
          <w:szCs w:val="28"/>
        </w:rPr>
        <w:t>Минутки общения «Расти, лучок!»</w:t>
      </w:r>
    </w:p>
    <w:p w:rsidR="008B5369" w:rsidRPr="008B5369" w:rsidRDefault="008B5369" w:rsidP="008B536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Цель: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 Дать первые представления о посадке лука и его пользе.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Задачи:</w:t>
      </w: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Показать луковицу (</w:t>
      </w:r>
      <w:proofErr w:type="gramStart"/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золотистая</w:t>
      </w:r>
      <w:proofErr w:type="gramEnd"/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, круглая, твердая).</w:t>
      </w: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Объяснить, что лук помогает не болеть.</w:t>
      </w: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Научить сажать луковицу в землю «хвостиком» вверх.</w:t>
      </w:r>
    </w:p>
    <w:p w:rsidR="008B5369" w:rsidRDefault="008B5369" w:rsidP="00DD5D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Оборудование:</w:t>
      </w:r>
    </w:p>
    <w:p w:rsidR="008B5369" w:rsidRPr="008B5369" w:rsidRDefault="008B5369" w:rsidP="00DD5DDD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Лук по количеству детей.</w:t>
      </w:r>
    </w:p>
    <w:p w:rsidR="008B5369" w:rsidRPr="008B5369" w:rsidRDefault="008B5369" w:rsidP="00DD5DDD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Земля.</w:t>
      </w:r>
    </w:p>
    <w:p w:rsidR="008B5369" w:rsidRPr="008B5369" w:rsidRDefault="008B5369" w:rsidP="00DD5DDD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Совочки.</w:t>
      </w:r>
    </w:p>
    <w:p w:rsidR="008B5369" w:rsidRDefault="008B5369" w:rsidP="00DD5DDD">
      <w:pPr>
        <w:pStyle w:val="a5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sz w:val="28"/>
          <w:szCs w:val="28"/>
        </w:rPr>
        <w:t>Тара для посадки.</w:t>
      </w:r>
    </w:p>
    <w:p w:rsidR="008B5369" w:rsidRPr="00DD5DDD" w:rsidRDefault="008B5369" w:rsidP="00DD5DDD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8B5369" w:rsidRPr="008B5369" w:rsidRDefault="008B5369" w:rsidP="00DD5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i/>
          <w:sz w:val="28"/>
          <w:szCs w:val="28"/>
        </w:rPr>
        <w:t>Ход минутки общения.</w:t>
      </w:r>
    </w:p>
    <w:p w:rsidR="008B5369" w:rsidRPr="008B5369" w:rsidRDefault="008B5369" w:rsidP="00DD5D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Pr="00DD5DD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Знакомство с «Золотой репкой</w:t>
      </w:r>
      <w:r w:rsidRPr="008B5369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»</w:t>
      </w: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Воспитатель выносит корзинку с луковицами.</w:t>
      </w:r>
    </w:p>
    <w:p w:rsid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Ребята, посмотрите, кто к нам пришел! </w:t>
      </w:r>
    </w:p>
    <w:p w:rsid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Это лук-лучок. Какого он цвета? (Золотой, желтый). </w:t>
      </w:r>
    </w:p>
    <w:p w:rsid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 Потрогайте, какой он твердый.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8B536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Дает каждому ребенку подержать луковицу в руках.</w:t>
      </w: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Лук очень полезный. Если его кушать, микробы </w:t>
      </w:r>
      <w:proofErr w:type="gramStart"/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убегут</w:t>
      </w:r>
      <w:proofErr w:type="gramEnd"/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и мы не будем болеть. Но чтобы он стал еще полезнее и вырастил зеленые перышки, нам нужно его посадить в «постельку».</w:t>
      </w: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</w:pPr>
      <w:r w:rsidRPr="00DD5DD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 Рассматривание луковицы.</w:t>
      </w:r>
    </w:p>
    <w:p w:rsid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Как вы </w:t>
      </w:r>
      <w:proofErr w:type="gramStart"/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думаете</w:t>
      </w:r>
      <w:proofErr w:type="gramEnd"/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на что он похож? (ответы детей)</w:t>
      </w: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Лучок похож на репку! Он такой </w:t>
      </w:r>
      <w:proofErr w:type="gramStart"/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же</w:t>
      </w:r>
      <w:proofErr w:type="gramEnd"/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DD5DDD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как репка кругленький и желтый. </w:t>
      </w:r>
    </w:p>
    <w:p w:rsid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 Посмотрите, у лука есть «донце» (показыва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ет низ с корешками) - 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отсюда растут корешки-ножки. </w:t>
      </w: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А сверху 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- 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«чубчик», отсюда вырастут зеленые листики. Мы будем сажать лук «ножками» в землю.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Pr="008B5369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Практическая часть: Посадка</w:t>
      </w:r>
    </w:p>
    <w:p w:rsidR="00DD5DDD" w:rsidRDefault="00DD5DDD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На столе стоят стаканчики </w:t>
      </w:r>
      <w:r w:rsidR="008B5369" w:rsidRPr="008B536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прикреплёнными к ним героями сказки «Репка».</w:t>
      </w:r>
    </w:p>
    <w:p w:rsidR="00DD5DDD" w:rsidRDefault="00DD5DDD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Дети под руководством воспитателя насыпают землю в стаканчики.</w:t>
      </w: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="00DD5DDD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 xml:space="preserve"> 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Сделайте пальчиком ямку в земле (помогает каждому).</w:t>
      </w:r>
    </w:p>
    <w:p w:rsidR="008B5369" w:rsidRPr="008B5369" w:rsidRDefault="00DD5DDD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="008B5369"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Возьмите свой лучок и поставьте его в ямку «ножками» вниз.</w:t>
      </w:r>
    </w:p>
    <w:p w:rsidR="008B5369" w:rsidRPr="008B5369" w:rsidRDefault="00DD5DDD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="008B5369"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Прижмите земельку ладошками: «Спи, лучок, в теплой постельке!»</w:t>
      </w: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 Чтобы лук проснулся, его нужно напоить.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8B536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Дети по очереди поливают свои луковицы из маленьких леек.</w:t>
      </w: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Теперь поставим наш огород на окошко, поближе к солнышку. Солнышко будет его греть, а мы будем смотреть, как растут зеленые </w:t>
      </w:r>
      <w:proofErr w:type="spellStart"/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витаминки</w:t>
      </w:r>
      <w:proofErr w:type="spellEnd"/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!</w:t>
      </w:r>
    </w:p>
    <w:p w:rsidR="008B5369" w:rsidRPr="008B5369" w:rsidRDefault="008B5369" w:rsidP="00DD5DDD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8B5369" w:rsidRPr="008B5369" w:rsidRDefault="00DD5DDD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</w:pPr>
      <w:r w:rsidRPr="00DD5DD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И</w:t>
      </w:r>
      <w:r w:rsidR="008B5369" w:rsidRPr="008B5369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гра</w:t>
      </w:r>
      <w:r w:rsidRPr="00DD5DDD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 «Лучок». </w:t>
      </w:r>
    </w:p>
    <w:p w:rsidR="008B5369" w:rsidRPr="008B5369" w:rsidRDefault="008B5369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 Давайте превратимся в маленькие луковки:</w:t>
      </w:r>
    </w:p>
    <w:p w:rsidR="008B5369" w:rsidRPr="008B5369" w:rsidRDefault="00DD5DDD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="008B5369"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Присели (луковки в земле).</w:t>
      </w:r>
    </w:p>
    <w:p w:rsidR="008B5369" w:rsidRPr="008B5369" w:rsidRDefault="00DD5DDD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="008B5369"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Медленно встаем, тянем ручки вверх (лук растет).</w:t>
      </w:r>
    </w:p>
    <w:p w:rsidR="00217F8D" w:rsidRPr="00DD5DDD" w:rsidRDefault="00DD5DDD" w:rsidP="00DD5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8B536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="008B5369" w:rsidRPr="008B5369">
        <w:rPr>
          <w:rFonts w:ascii="Times New Roman" w:eastAsia="Times New Roman" w:hAnsi="Times New Roman" w:cs="Times New Roman"/>
          <w:color w:val="0A0A0A"/>
          <w:sz w:val="28"/>
          <w:szCs w:val="28"/>
        </w:rPr>
        <w:t>Машем ручками (перышки качаются на ветру).</w:t>
      </w:r>
    </w:p>
    <w:sectPr w:rsidR="00217F8D" w:rsidRPr="00DD5DDD" w:rsidSect="00DD5DDD">
      <w:pgSz w:w="11906" w:h="16838"/>
      <w:pgMar w:top="720" w:right="720" w:bottom="720" w:left="720" w:header="708" w:footer="708" w:gutter="0"/>
      <w:pgBorders w:offsetFrom="page">
        <w:top w:val="triple" w:sz="4" w:space="12" w:color="00B050"/>
        <w:left w:val="triple" w:sz="4" w:space="12" w:color="00B050"/>
        <w:bottom w:val="triple" w:sz="4" w:space="12" w:color="00B050"/>
        <w:right w:val="triple" w:sz="4" w:space="12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0CD2"/>
    <w:multiLevelType w:val="hybridMultilevel"/>
    <w:tmpl w:val="2BEEA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5287E"/>
    <w:multiLevelType w:val="multilevel"/>
    <w:tmpl w:val="30EC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A5B40"/>
    <w:multiLevelType w:val="multilevel"/>
    <w:tmpl w:val="E974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051950"/>
    <w:multiLevelType w:val="multilevel"/>
    <w:tmpl w:val="B3E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5369"/>
    <w:rsid w:val="00217F8D"/>
    <w:rsid w:val="008B5369"/>
    <w:rsid w:val="00DD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5369"/>
    <w:rPr>
      <w:b/>
      <w:bCs/>
    </w:rPr>
  </w:style>
  <w:style w:type="character" w:customStyle="1" w:styleId="t286pc">
    <w:name w:val="t286pc"/>
    <w:basedOn w:val="a0"/>
    <w:rsid w:val="008B5369"/>
  </w:style>
  <w:style w:type="character" w:styleId="a4">
    <w:name w:val="Emphasis"/>
    <w:basedOn w:val="a0"/>
    <w:uiPriority w:val="20"/>
    <w:qFormat/>
    <w:rsid w:val="008B5369"/>
    <w:rPr>
      <w:i/>
      <w:iCs/>
    </w:rPr>
  </w:style>
  <w:style w:type="paragraph" w:styleId="a5">
    <w:name w:val="List Paragraph"/>
    <w:basedOn w:val="a"/>
    <w:uiPriority w:val="34"/>
    <w:qFormat/>
    <w:rsid w:val="008B5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2026-04-11T15:30:00Z</dcterms:created>
  <dcterms:modified xsi:type="dcterms:W3CDTF">2026-04-11T15:52:00Z</dcterms:modified>
</cp:coreProperties>
</file>