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2375">
      <w:pPr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12375">
        <w:rPr>
          <w:rFonts w:ascii="Times New Roman" w:hAnsi="Times New Roman" w:cs="Times New Roman"/>
          <w:b/>
          <w:i/>
          <w:color w:val="C00000"/>
          <w:sz w:val="28"/>
          <w:szCs w:val="28"/>
        </w:rPr>
        <w:t>Главная цель</w:t>
      </w:r>
      <w:r w:rsidRPr="00712375">
        <w:rPr>
          <w:rFonts w:ascii="Times New Roman" w:hAnsi="Times New Roman" w:cs="Times New Roman"/>
          <w:sz w:val="28"/>
          <w:szCs w:val="28"/>
        </w:rPr>
        <w:t xml:space="preserve"> обучающего пособия «Дикие и домашние животные»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2375">
        <w:rPr>
          <w:rStyle w:val="a3"/>
          <w:rFonts w:ascii="Times New Roman" w:hAnsi="Times New Roman" w:cs="Times New Roman"/>
          <w:b w:val="0"/>
          <w:sz w:val="28"/>
          <w:szCs w:val="28"/>
        </w:rPr>
        <w:t>научить малыша различать и группировать животных по месту их обитания (живут рядом</w:t>
      </w:r>
      <w:r w:rsidRPr="00712375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712375">
        <w:rPr>
          <w:rStyle w:val="a3"/>
          <w:rFonts w:ascii="Times New Roman" w:hAnsi="Times New Roman" w:cs="Times New Roman"/>
          <w:b w:val="0"/>
          <w:sz w:val="28"/>
          <w:szCs w:val="28"/>
        </w:rPr>
        <w:t>с человеком или в лесу), опираясь на их ключевые внешние признаки.</w:t>
      </w:r>
    </w:p>
    <w:p w:rsidR="00712375" w:rsidRPr="00712375" w:rsidRDefault="00712375" w:rsidP="00712375">
      <w:pPr>
        <w:spacing w:after="152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Основные задачи пособия</w:t>
      </w:r>
    </w:p>
    <w:p w:rsidR="00712375" w:rsidRPr="00712375" w:rsidRDefault="00712375" w:rsidP="0071237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классификации</w:t>
      </w:r>
      <w:r w:rsidRPr="00712375">
        <w:rPr>
          <w:rFonts w:ascii="Times New Roman" w:eastAsia="Times New Roman" w:hAnsi="Times New Roman" w:cs="Times New Roman"/>
          <w:sz w:val="28"/>
          <w:szCs w:val="28"/>
        </w:rPr>
        <w:t>: развитие умения разделять животных на две базовые группы («те, кто живут в домике/на ферме» и «те, кто живут в лесу»).</w:t>
      </w:r>
    </w:p>
    <w:p w:rsidR="00712375" w:rsidRPr="00712375" w:rsidRDefault="00712375" w:rsidP="0071237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речи и звукоподражания</w:t>
      </w:r>
      <w:r w:rsidRPr="00712375">
        <w:rPr>
          <w:rFonts w:ascii="Times New Roman" w:eastAsia="Times New Roman" w:hAnsi="Times New Roman" w:cs="Times New Roman"/>
          <w:sz w:val="28"/>
          <w:szCs w:val="28"/>
        </w:rPr>
        <w:t>: закрепление голосов домашних животных (корова — «</w:t>
      </w:r>
      <w:proofErr w:type="spellStart"/>
      <w:r w:rsidRPr="00712375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712375">
        <w:rPr>
          <w:rFonts w:ascii="Times New Roman" w:eastAsia="Times New Roman" w:hAnsi="Times New Roman" w:cs="Times New Roman"/>
          <w:sz w:val="28"/>
          <w:szCs w:val="28"/>
        </w:rPr>
        <w:t>», собака — «</w:t>
      </w:r>
      <w:proofErr w:type="spellStart"/>
      <w:r w:rsidRPr="00712375">
        <w:rPr>
          <w:rFonts w:ascii="Times New Roman" w:eastAsia="Times New Roman" w:hAnsi="Times New Roman" w:cs="Times New Roman"/>
          <w:sz w:val="28"/>
          <w:szCs w:val="28"/>
        </w:rPr>
        <w:t>ав-ав</w:t>
      </w:r>
      <w:proofErr w:type="spellEnd"/>
      <w:r w:rsidRPr="00712375">
        <w:rPr>
          <w:rFonts w:ascii="Times New Roman" w:eastAsia="Times New Roman" w:hAnsi="Times New Roman" w:cs="Times New Roman"/>
          <w:sz w:val="28"/>
          <w:szCs w:val="28"/>
        </w:rPr>
        <w:t>») и подражание звукам диких (мишка рычит — «</w:t>
      </w:r>
      <w:proofErr w:type="spellStart"/>
      <w:r w:rsidRPr="00712375">
        <w:rPr>
          <w:rFonts w:ascii="Times New Roman" w:eastAsia="Times New Roman" w:hAnsi="Times New Roman" w:cs="Times New Roman"/>
          <w:sz w:val="28"/>
          <w:szCs w:val="28"/>
        </w:rPr>
        <w:t>ы-ы</w:t>
      </w:r>
      <w:proofErr w:type="spellEnd"/>
      <w:r w:rsidRPr="00712375">
        <w:rPr>
          <w:rFonts w:ascii="Times New Roman" w:eastAsia="Times New Roman" w:hAnsi="Times New Roman" w:cs="Times New Roman"/>
          <w:sz w:val="28"/>
          <w:szCs w:val="28"/>
        </w:rPr>
        <w:t>», волк воет — «у-у»).</w:t>
      </w:r>
    </w:p>
    <w:p w:rsidR="00712375" w:rsidRPr="00712375" w:rsidRDefault="00712375" w:rsidP="0071237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Расширение кругозора</w:t>
      </w:r>
      <w:r w:rsidRPr="00712375">
        <w:rPr>
          <w:rFonts w:ascii="Times New Roman" w:eastAsia="Times New Roman" w:hAnsi="Times New Roman" w:cs="Times New Roman"/>
          <w:sz w:val="28"/>
          <w:szCs w:val="28"/>
        </w:rPr>
        <w:t>: знакомство с названиями популярных представителей обеих групп (кошка, собака, лошадь VS медведь, лиса, заяц).</w:t>
      </w:r>
    </w:p>
    <w:p w:rsidR="00712375" w:rsidRPr="00712375" w:rsidRDefault="00712375" w:rsidP="0071237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логики и мышления</w:t>
      </w:r>
      <w:r w:rsidRPr="00712375">
        <w:rPr>
          <w:rFonts w:ascii="Times New Roman" w:eastAsia="Times New Roman" w:hAnsi="Times New Roman" w:cs="Times New Roman"/>
          <w:sz w:val="28"/>
          <w:szCs w:val="28"/>
        </w:rPr>
        <w:t>: обучение поиску логических связей (например, корова дает молоко, белка прячет орех).</w:t>
      </w:r>
    </w:p>
    <w:p w:rsidR="00712375" w:rsidRPr="00712375" w:rsidRDefault="00712375" w:rsidP="0071237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Сенсорное развитие</w:t>
      </w:r>
      <w:r w:rsidRPr="00712375">
        <w:rPr>
          <w:rFonts w:ascii="Times New Roman" w:eastAsia="Times New Roman" w:hAnsi="Times New Roman" w:cs="Times New Roman"/>
          <w:sz w:val="28"/>
          <w:szCs w:val="28"/>
        </w:rPr>
        <w:t>: обогащение тактильного и зрительного опыта (гладкая шерстка, пушистый хвост, большие рога).</w:t>
      </w:r>
    </w:p>
    <w:p w:rsidR="00712375" w:rsidRPr="00712375" w:rsidRDefault="00712375" w:rsidP="00712375">
      <w:pPr>
        <w:spacing w:after="15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Как эффективно играть с пособием</w:t>
      </w:r>
    </w:p>
    <w:p w:rsidR="00712375" w:rsidRPr="00712375" w:rsidRDefault="00712375" w:rsidP="0071237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Используйте понятные маркеры</w:t>
      </w:r>
      <w:r w:rsidRPr="00712375">
        <w:rPr>
          <w:rFonts w:ascii="Times New Roman" w:eastAsia="Times New Roman" w:hAnsi="Times New Roman" w:cs="Times New Roman"/>
          <w:sz w:val="28"/>
          <w:szCs w:val="28"/>
        </w:rPr>
        <w:t>: обозначайте группы простыми словами. Дикие — «живут в лесу, далеко», домашние — «живут дома, рядом с нами».</w:t>
      </w:r>
    </w:p>
    <w:p w:rsidR="00712375" w:rsidRPr="00712375" w:rsidRDefault="00712375" w:rsidP="0071237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Стройте домики</w:t>
      </w:r>
      <w:r w:rsidRPr="00712375">
        <w:rPr>
          <w:rFonts w:ascii="Times New Roman" w:eastAsia="Times New Roman" w:hAnsi="Times New Roman" w:cs="Times New Roman"/>
          <w:sz w:val="28"/>
          <w:szCs w:val="28"/>
        </w:rPr>
        <w:t>: если это карточки или фигурки, расселяйте их. Домашних — в импровизированный загон или поближе к себе, диких — прячьте за «деревья» (комнатные растения или подушки).</w:t>
      </w:r>
    </w:p>
    <w:p w:rsidR="00712375" w:rsidRPr="00712375" w:rsidRDefault="00712375" w:rsidP="0071237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Сравнивайте пары</w:t>
      </w:r>
      <w:r w:rsidRPr="00712375">
        <w:rPr>
          <w:rFonts w:ascii="Times New Roman" w:eastAsia="Times New Roman" w:hAnsi="Times New Roman" w:cs="Times New Roman"/>
          <w:sz w:val="28"/>
          <w:szCs w:val="28"/>
        </w:rPr>
        <w:t>: покажите контраст. Собака — пушистый хвост, кошка — длинный хвост. Медведь — большой, мышка — маленькая.</w:t>
      </w:r>
    </w:p>
    <w:p w:rsidR="00712375" w:rsidRPr="00712375" w:rsidRDefault="00712375" w:rsidP="00712375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712375">
        <w:rPr>
          <w:rFonts w:ascii="Times New Roman" w:eastAsia="Times New Roman" w:hAnsi="Times New Roman" w:cs="Times New Roman"/>
          <w:b/>
          <w:bCs/>
          <w:sz w:val="28"/>
          <w:szCs w:val="28"/>
        </w:rPr>
        <w:t>Подключайте движения</w:t>
      </w:r>
      <w:r w:rsidRPr="00712375">
        <w:rPr>
          <w:rFonts w:ascii="Times New Roman" w:eastAsia="Times New Roman" w:hAnsi="Times New Roman" w:cs="Times New Roman"/>
          <w:sz w:val="28"/>
          <w:szCs w:val="28"/>
        </w:rPr>
        <w:t>: покажите, как скачет домашняя лошадка («но-но!») и как хитро крадется дикая лиса.</w:t>
      </w:r>
    </w:p>
    <w:p w:rsidR="00712375" w:rsidRDefault="00712375">
      <w:pPr>
        <w:rPr>
          <w:rFonts w:ascii="Times New Roman" w:hAnsi="Times New Roman" w:cs="Times New Roman"/>
          <w:b/>
          <w:sz w:val="28"/>
          <w:szCs w:val="28"/>
        </w:rPr>
      </w:pPr>
    </w:p>
    <w:p w:rsidR="00712375" w:rsidRPr="00712375" w:rsidRDefault="007123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42000" cy="3553326"/>
            <wp:effectExtent l="19050" t="0" r="6450" b="0"/>
            <wp:docPr id="1" name="Рисунок 1" descr="C:\Users\User\Desktop\ЗАЩИТА 2026год\ДИДАКТ.Игры\IMG_20260508_142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ЩИТА 2026год\ДИДАКТ.Игры\IMG_20260508_1422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344" b="24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355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375" w:rsidRPr="00712375" w:rsidSect="00712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00717"/>
    <w:multiLevelType w:val="multilevel"/>
    <w:tmpl w:val="7134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9B7B9E"/>
    <w:multiLevelType w:val="multilevel"/>
    <w:tmpl w:val="3EF4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2375"/>
    <w:rsid w:val="0071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2375"/>
    <w:rPr>
      <w:b/>
      <w:bCs/>
    </w:rPr>
  </w:style>
  <w:style w:type="character" w:customStyle="1" w:styleId="t286pc">
    <w:name w:val="t286pc"/>
    <w:basedOn w:val="a0"/>
    <w:rsid w:val="00712375"/>
  </w:style>
  <w:style w:type="paragraph" w:styleId="a4">
    <w:name w:val="Balloon Text"/>
    <w:basedOn w:val="a"/>
    <w:link w:val="a5"/>
    <w:uiPriority w:val="99"/>
    <w:semiHidden/>
    <w:unhideWhenUsed/>
    <w:rsid w:val="0071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647">
          <w:marLeft w:val="0"/>
          <w:marRight w:val="0"/>
          <w:marTop w:val="303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192">
          <w:marLeft w:val="0"/>
          <w:marRight w:val="0"/>
          <w:marTop w:val="303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2026-05-18T14:49:00Z</dcterms:created>
  <dcterms:modified xsi:type="dcterms:W3CDTF">2026-05-18T14:52:00Z</dcterms:modified>
</cp:coreProperties>
</file>